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453" w:rsidRDefault="001378A1" w:rsidP="00F24B25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F24B25">
        <w:rPr>
          <w:b/>
          <w:color w:val="000000"/>
          <w:sz w:val="28"/>
          <w:szCs w:val="28"/>
          <w:lang w:val="ru-RU"/>
        </w:rPr>
        <w:t>Типичные нарушения,</w:t>
      </w:r>
      <w:r w:rsidR="00B004C9" w:rsidRPr="00F24B25">
        <w:rPr>
          <w:b/>
          <w:color w:val="000000"/>
          <w:sz w:val="28"/>
          <w:szCs w:val="28"/>
          <w:lang w:val="ru-RU"/>
        </w:rPr>
        <w:t xml:space="preserve"> выявле</w:t>
      </w:r>
      <w:r w:rsidR="008951CA" w:rsidRPr="00F24B25">
        <w:rPr>
          <w:b/>
          <w:color w:val="000000"/>
          <w:sz w:val="28"/>
          <w:szCs w:val="28"/>
          <w:lang w:val="ru-RU"/>
        </w:rPr>
        <w:t>нные</w:t>
      </w:r>
      <w:r w:rsidRPr="00F24B25">
        <w:rPr>
          <w:b/>
          <w:color w:val="000000"/>
          <w:sz w:val="28"/>
          <w:szCs w:val="28"/>
          <w:lang w:val="ru-RU"/>
        </w:rPr>
        <w:t xml:space="preserve"> при </w:t>
      </w:r>
      <w:r w:rsidR="001516CA">
        <w:rPr>
          <w:b/>
          <w:color w:val="000000"/>
          <w:sz w:val="28"/>
          <w:szCs w:val="28"/>
          <w:lang w:val="ru-RU"/>
        </w:rPr>
        <w:t>осуществлении</w:t>
      </w:r>
      <w:r w:rsidRPr="00F24B25">
        <w:rPr>
          <w:b/>
          <w:color w:val="000000"/>
          <w:sz w:val="28"/>
          <w:szCs w:val="28"/>
          <w:lang w:val="ru-RU"/>
        </w:rPr>
        <w:t xml:space="preserve"> контрольной (надзорной) деятельности </w:t>
      </w:r>
      <w:r w:rsidR="009520E7" w:rsidRPr="00F24B25">
        <w:rPr>
          <w:b/>
          <w:color w:val="000000"/>
          <w:sz w:val="28"/>
          <w:szCs w:val="28"/>
          <w:lang w:val="ru-RU"/>
        </w:rPr>
        <w:t xml:space="preserve">за </w:t>
      </w:r>
      <w:r w:rsidR="008966FB">
        <w:rPr>
          <w:b/>
          <w:color w:val="000000"/>
          <w:sz w:val="28"/>
          <w:szCs w:val="28"/>
          <w:lang w:val="ru-RU"/>
        </w:rPr>
        <w:t>2</w:t>
      </w:r>
      <w:r w:rsidR="009520E7" w:rsidRPr="00F24B25">
        <w:rPr>
          <w:b/>
          <w:color w:val="000000"/>
          <w:sz w:val="28"/>
          <w:szCs w:val="28"/>
          <w:lang w:val="ru-RU"/>
        </w:rPr>
        <w:t xml:space="preserve"> полугодие</w:t>
      </w:r>
      <w:r w:rsidRPr="00F24B25">
        <w:rPr>
          <w:b/>
          <w:color w:val="000000"/>
          <w:sz w:val="28"/>
          <w:szCs w:val="28"/>
          <w:lang w:val="ru-RU"/>
        </w:rPr>
        <w:t xml:space="preserve"> 202</w:t>
      </w:r>
      <w:r w:rsidR="00587ED8" w:rsidRPr="00F24B25">
        <w:rPr>
          <w:b/>
          <w:color w:val="000000"/>
          <w:sz w:val="28"/>
          <w:szCs w:val="28"/>
          <w:lang w:val="ru-RU"/>
        </w:rPr>
        <w:t>5</w:t>
      </w:r>
      <w:r w:rsidRPr="00F24B25">
        <w:rPr>
          <w:b/>
          <w:color w:val="000000"/>
          <w:sz w:val="28"/>
          <w:szCs w:val="28"/>
          <w:lang w:val="ru-RU"/>
        </w:rPr>
        <w:t xml:space="preserve"> год</w:t>
      </w:r>
      <w:r w:rsidR="009520E7" w:rsidRPr="00F24B25">
        <w:rPr>
          <w:b/>
          <w:color w:val="000000"/>
          <w:sz w:val="28"/>
          <w:szCs w:val="28"/>
          <w:lang w:val="ru-RU"/>
        </w:rPr>
        <w:t>а</w:t>
      </w:r>
      <w:r w:rsidR="008B7341">
        <w:rPr>
          <w:b/>
          <w:color w:val="000000"/>
          <w:sz w:val="28"/>
          <w:szCs w:val="28"/>
          <w:lang w:val="ru-RU"/>
        </w:rPr>
        <w:br/>
      </w:r>
      <w:r w:rsidR="001516CA">
        <w:rPr>
          <w:b/>
          <w:color w:val="000000"/>
          <w:sz w:val="28"/>
          <w:szCs w:val="28"/>
          <w:lang w:val="ru-RU"/>
        </w:rPr>
        <w:t xml:space="preserve">по </w:t>
      </w:r>
      <w:proofErr w:type="spellStart"/>
      <w:r w:rsidR="001516CA">
        <w:rPr>
          <w:b/>
          <w:color w:val="000000"/>
          <w:sz w:val="28"/>
          <w:szCs w:val="28"/>
          <w:lang w:val="ru-RU"/>
        </w:rPr>
        <w:t>Жабинковскому</w:t>
      </w:r>
      <w:proofErr w:type="spellEnd"/>
      <w:r w:rsidR="001516CA">
        <w:rPr>
          <w:b/>
          <w:color w:val="000000"/>
          <w:sz w:val="28"/>
          <w:szCs w:val="28"/>
          <w:lang w:val="ru-RU"/>
        </w:rPr>
        <w:t xml:space="preserve"> рай</w:t>
      </w:r>
      <w:r w:rsidR="006D0A6C">
        <w:rPr>
          <w:b/>
          <w:color w:val="000000"/>
          <w:sz w:val="28"/>
          <w:szCs w:val="28"/>
          <w:lang w:val="ru-RU"/>
        </w:rPr>
        <w:t>о</w:t>
      </w:r>
      <w:r w:rsidR="001516CA">
        <w:rPr>
          <w:b/>
          <w:color w:val="000000"/>
          <w:sz w:val="28"/>
          <w:szCs w:val="28"/>
          <w:lang w:val="ru-RU"/>
        </w:rPr>
        <w:t>ну.</w:t>
      </w:r>
      <w:r w:rsidRPr="00F24B25">
        <w:rPr>
          <w:b/>
          <w:color w:val="000000"/>
          <w:sz w:val="28"/>
          <w:szCs w:val="28"/>
          <w:lang w:val="ru-RU"/>
        </w:rPr>
        <w:t xml:space="preserve"> </w:t>
      </w:r>
    </w:p>
    <w:p w:rsidR="001516CA" w:rsidRPr="00F24B25" w:rsidRDefault="001516CA" w:rsidP="00F24B25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1378A1" w:rsidRDefault="00EC1061" w:rsidP="00F24B25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Типичные нарушения с</w:t>
      </w:r>
      <w:r w:rsidR="001378A1" w:rsidRPr="00F24B25">
        <w:rPr>
          <w:b/>
          <w:color w:val="000000"/>
          <w:sz w:val="28"/>
          <w:szCs w:val="28"/>
          <w:lang w:val="ru-RU"/>
        </w:rPr>
        <w:t>облюдени</w:t>
      </w:r>
      <w:r>
        <w:rPr>
          <w:b/>
          <w:color w:val="000000"/>
          <w:sz w:val="28"/>
          <w:szCs w:val="28"/>
          <w:lang w:val="ru-RU"/>
        </w:rPr>
        <w:t>я</w:t>
      </w:r>
      <w:r w:rsidR="001378A1" w:rsidRPr="00F24B25">
        <w:rPr>
          <w:b/>
          <w:color w:val="000000"/>
          <w:sz w:val="28"/>
          <w:szCs w:val="28"/>
          <w:lang w:val="ru-RU"/>
        </w:rPr>
        <w:t xml:space="preserve"> бюджетного законодательства при составлении, исполнении и использовании средств бюджета</w:t>
      </w:r>
    </w:p>
    <w:p w:rsidR="001516CA" w:rsidRPr="00F24B25" w:rsidRDefault="001516CA" w:rsidP="00F24B25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1378A1" w:rsidRDefault="00EC1061" w:rsidP="00F24B2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bookmarkStart w:id="0" w:name="_Hlk186463566"/>
      <w:r>
        <w:rPr>
          <w:color w:val="000000"/>
          <w:sz w:val="28"/>
          <w:szCs w:val="28"/>
          <w:lang w:val="ru-RU"/>
        </w:rPr>
        <w:t xml:space="preserve">Проведенными во втором полугодии 2025 года проверками выявлены следующие </w:t>
      </w:r>
      <w:r w:rsidR="001378A1" w:rsidRPr="00F24B25">
        <w:rPr>
          <w:color w:val="000000"/>
          <w:sz w:val="28"/>
          <w:szCs w:val="28"/>
          <w:lang w:val="ru-RU"/>
        </w:rPr>
        <w:t>нарушения:</w:t>
      </w:r>
    </w:p>
    <w:p w:rsidR="001516CA" w:rsidRDefault="001516CA" w:rsidP="00F24B2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</w:p>
    <w:p w:rsidR="00A838B3" w:rsidRPr="00DE1593" w:rsidRDefault="00EC1061" w:rsidP="00DE1593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нарушение </w:t>
      </w:r>
      <w:r w:rsidR="00A838B3" w:rsidRPr="00DE1593">
        <w:rPr>
          <w:rFonts w:ascii="Times New Roman" w:hAnsi="Times New Roman" w:cs="Times New Roman"/>
          <w:sz w:val="28"/>
          <w:szCs w:val="28"/>
          <w:lang w:val="ru-RU"/>
        </w:rPr>
        <w:t>подпункта 5.2</w:t>
      </w:r>
      <w:r w:rsidR="00A838B3" w:rsidRPr="00DE1593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ru-RU"/>
        </w:rPr>
        <w:t xml:space="preserve"> Положения</w:t>
      </w:r>
      <w:r w:rsidR="00A838B3" w:rsidRPr="00DE1593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 </w:t>
      </w:r>
      <w:r w:rsidR="00A838B3" w:rsidRPr="00DE1593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ru-RU"/>
        </w:rPr>
        <w:t>о порядке и условиях исчисления стажа государственной гражданской службы, утвержденного</w:t>
      </w:r>
      <w:r w:rsidR="00A838B3" w:rsidRPr="00DE1593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постановлением Совета Министров Республики Беларусь от 13.05.1997   № 471 (с изменениями и дополнениями)</w:t>
      </w:r>
      <w:r w:rsidR="006F249F" w:rsidRPr="00DE1593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38B3" w:rsidRPr="00DE1593">
        <w:rPr>
          <w:rFonts w:ascii="Times New Roman" w:hAnsi="Times New Roman" w:cs="Times New Roman"/>
          <w:sz w:val="28"/>
          <w:szCs w:val="28"/>
          <w:lang w:val="ru-RU"/>
        </w:rPr>
        <w:t>неверно установлен стаж государственной службы и, соответственно, надбавк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838B3" w:rsidRPr="00DE1593">
        <w:rPr>
          <w:rFonts w:ascii="Times New Roman" w:hAnsi="Times New Roman" w:cs="Times New Roman"/>
          <w:sz w:val="28"/>
          <w:szCs w:val="28"/>
          <w:lang w:val="ru-RU"/>
        </w:rPr>
        <w:t xml:space="preserve"> за выслугу лет,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что </w:t>
      </w:r>
      <w:r w:rsidR="006F249F" w:rsidRPr="00DE1593">
        <w:rPr>
          <w:rFonts w:ascii="Times New Roman" w:hAnsi="Times New Roman" w:cs="Times New Roman"/>
          <w:sz w:val="28"/>
          <w:szCs w:val="28"/>
          <w:lang w:val="ru-RU"/>
        </w:rPr>
        <w:t>привело к</w:t>
      </w:r>
      <w:r w:rsidR="00A838B3" w:rsidRPr="00DE159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незаконно</w:t>
      </w:r>
      <w:r w:rsidR="006F249F" w:rsidRPr="00DE159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му</w:t>
      </w:r>
      <w:r w:rsidR="00A838B3" w:rsidRPr="00DE159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A838B3" w:rsidRPr="00DE1593">
        <w:rPr>
          <w:rFonts w:ascii="Times New Roman" w:hAnsi="Times New Roman" w:cs="Times New Roman"/>
          <w:sz w:val="28"/>
          <w:szCs w:val="28"/>
          <w:lang w:val="ru-RU"/>
        </w:rPr>
        <w:t>получени</w:t>
      </w:r>
      <w:r w:rsidR="006F249F" w:rsidRPr="00DE1593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A838B3" w:rsidRPr="00DE1593">
        <w:rPr>
          <w:rFonts w:ascii="Times New Roman" w:hAnsi="Times New Roman" w:cs="Times New Roman"/>
          <w:sz w:val="28"/>
          <w:szCs w:val="28"/>
          <w:lang w:val="ru-RU"/>
        </w:rPr>
        <w:t xml:space="preserve"> средств бюджета на выплату заработной платы (со взносами в ФСЗН и </w:t>
      </w:r>
      <w:proofErr w:type="spellStart"/>
      <w:r w:rsidR="00A838B3" w:rsidRPr="00DE1593">
        <w:rPr>
          <w:rFonts w:ascii="Times New Roman" w:hAnsi="Times New Roman" w:cs="Times New Roman"/>
          <w:sz w:val="28"/>
          <w:szCs w:val="28"/>
          <w:lang w:val="ru-RU"/>
        </w:rPr>
        <w:t>Белгосстрах</w:t>
      </w:r>
      <w:proofErr w:type="spellEnd"/>
      <w:r w:rsidR="00A838B3" w:rsidRPr="00DE159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F249F" w:rsidRPr="00DE159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838B3" w:rsidRPr="00DE15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F4784" w:rsidRPr="00DE1593" w:rsidRDefault="00EC1061" w:rsidP="00DE1593">
      <w:pPr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нарушение </w:t>
      </w:r>
      <w:r w:rsidR="00C76624" w:rsidRPr="00DE1593">
        <w:rPr>
          <w:rFonts w:ascii="Times New Roman" w:hAnsi="Times New Roman" w:cs="Times New Roman"/>
          <w:sz w:val="28"/>
          <w:szCs w:val="28"/>
          <w:lang w:val="ru-RU"/>
        </w:rPr>
        <w:t xml:space="preserve">пункта 14 Инструкции о порядке составления, рассмотрения и утверждения бюджетных смет, смет доходов и расходов внебюджетных средств бюджетных организаций, бюджетных смет государственных внебюджетных фондов, а также внесения в них изменений и (или) дополнений, утвержденной постановлением Министерства финансов Республики Беларусь от 30.01.2009 № 8 «О бюджетных сметах, сметах </w:t>
      </w:r>
      <w:r w:rsidR="00EC6A5C" w:rsidRPr="00DE1593">
        <w:rPr>
          <w:rFonts w:ascii="Times New Roman" w:hAnsi="Times New Roman" w:cs="Times New Roman"/>
          <w:sz w:val="28"/>
          <w:szCs w:val="28"/>
          <w:lang w:val="ru-RU"/>
        </w:rPr>
        <w:t>доходов и расходов внебюджетных средств бюджетных организаций»</w:t>
      </w:r>
      <w:r w:rsidR="00EC6A5C" w:rsidRPr="00DE159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6624" w:rsidRPr="00DE1593"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 и дополнениями) </w:t>
      </w:r>
      <w:r w:rsidR="00A838B3" w:rsidRPr="00DE1593">
        <w:rPr>
          <w:rFonts w:ascii="Times New Roman" w:hAnsi="Times New Roman" w:cs="Times New Roman"/>
          <w:sz w:val="28"/>
          <w:szCs w:val="28"/>
          <w:lang w:val="ru-RU"/>
        </w:rPr>
        <w:t>в связи с неправильным установлением надбавки за выслугу лет излишне запланированы</w:t>
      </w:r>
      <w:r w:rsidR="00FF4784" w:rsidRPr="00DE1593">
        <w:rPr>
          <w:rFonts w:ascii="Times New Roman" w:hAnsi="Times New Roman" w:cs="Times New Roman"/>
          <w:sz w:val="28"/>
          <w:szCs w:val="28"/>
          <w:lang w:val="ru-RU"/>
        </w:rPr>
        <w:t xml:space="preserve"> бюджетные средства на заработную плату (со взносами в ФСЗН и </w:t>
      </w:r>
      <w:proofErr w:type="spellStart"/>
      <w:r w:rsidR="00FF4784" w:rsidRPr="00DE1593">
        <w:rPr>
          <w:rFonts w:ascii="Times New Roman" w:hAnsi="Times New Roman" w:cs="Times New Roman"/>
          <w:sz w:val="28"/>
          <w:szCs w:val="28"/>
          <w:lang w:val="ru-RU"/>
        </w:rPr>
        <w:t>Белгосстрах</w:t>
      </w:r>
      <w:proofErr w:type="spellEnd"/>
      <w:r w:rsidR="00FF4784" w:rsidRPr="00DE1593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DE1593" w:rsidRPr="00DE1593" w:rsidRDefault="00EC1061" w:rsidP="00DE1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нарушение </w:t>
      </w:r>
      <w:r w:rsidR="00DE1593" w:rsidRPr="00DE1593">
        <w:rPr>
          <w:rFonts w:ascii="Times New Roman" w:hAnsi="Times New Roman" w:cs="Times New Roman"/>
          <w:sz w:val="28"/>
          <w:szCs w:val="28"/>
          <w:lang w:val="ru-RU"/>
        </w:rPr>
        <w:t>подпункта 44.6 пункта 44 Инструкции о порядке применения бюджетной классификации Республики Беларусь, утвержденной постановлением Министерства финансов Республики Беларусь от 31.12.2008 № 208 «О бюджетной кла</w:t>
      </w:r>
      <w:r w:rsidR="008B7341">
        <w:rPr>
          <w:rFonts w:ascii="Times New Roman" w:hAnsi="Times New Roman" w:cs="Times New Roman"/>
          <w:sz w:val="28"/>
          <w:szCs w:val="28"/>
          <w:lang w:val="ru-RU"/>
        </w:rPr>
        <w:t>ссификации Республики Беларусь»</w:t>
      </w:r>
      <w:r w:rsidR="00DE1593" w:rsidRPr="00DE1593">
        <w:rPr>
          <w:rFonts w:ascii="Times New Roman" w:hAnsi="Times New Roman" w:cs="Times New Roman"/>
          <w:sz w:val="28"/>
          <w:szCs w:val="28"/>
          <w:lang w:val="ru-RU"/>
        </w:rPr>
        <w:t>, оплачены дополнительные виды услуг телефонной электросвязи «Музыкальный марафон» и «Идентификация линии вызывающего абонента (</w:t>
      </w:r>
      <w:r w:rsidR="00DE1593" w:rsidRPr="00DE1593">
        <w:rPr>
          <w:rFonts w:ascii="Times New Roman" w:hAnsi="Times New Roman" w:cs="Times New Roman"/>
          <w:sz w:val="28"/>
          <w:szCs w:val="28"/>
        </w:rPr>
        <w:t>CLIP</w:t>
      </w:r>
      <w:r w:rsidR="00DE1593" w:rsidRPr="00DE1593">
        <w:rPr>
          <w:rFonts w:ascii="Times New Roman" w:hAnsi="Times New Roman" w:cs="Times New Roman"/>
          <w:sz w:val="28"/>
          <w:szCs w:val="28"/>
          <w:lang w:val="ru-RU"/>
        </w:rPr>
        <w:t xml:space="preserve">)» </w:t>
      </w:r>
      <w:r w:rsidR="00DE1593" w:rsidRPr="00DE1593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ru-RU"/>
        </w:rPr>
        <w:t>по телефонным аппаратам, которые не поддерживают функцию определения номера;</w:t>
      </w:r>
    </w:p>
    <w:p w:rsidR="00FF4784" w:rsidRPr="00DE1593" w:rsidRDefault="00EC1061" w:rsidP="00DE1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нарушение </w:t>
      </w:r>
      <w:r w:rsidR="00DE1593" w:rsidRPr="00DE1593">
        <w:rPr>
          <w:rFonts w:ascii="Times New Roman" w:eastAsia="Calibri" w:hAnsi="Times New Roman" w:cs="Times New Roman"/>
          <w:sz w:val="28"/>
          <w:szCs w:val="28"/>
          <w:lang w:val="ru-RU"/>
        </w:rPr>
        <w:t>пункта 1</w:t>
      </w:r>
      <w:r w:rsidR="00DE1593" w:rsidRPr="00DE1593">
        <w:rPr>
          <w:rFonts w:ascii="Times New Roman" w:eastAsia="Calibri" w:hAnsi="Times New Roman" w:cs="Times New Roman"/>
          <w:sz w:val="28"/>
          <w:szCs w:val="28"/>
          <w:vertAlign w:val="superscript"/>
          <w:lang w:val="ru-RU"/>
        </w:rPr>
        <w:t>1</w:t>
      </w:r>
      <w:r w:rsidR="00DE1593" w:rsidRPr="00DE15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Указа Президента Республики Беларусь от 26.03.2007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DE1593" w:rsidRPr="00DE1593">
        <w:rPr>
          <w:rFonts w:ascii="Times New Roman" w:eastAsia="Calibri" w:hAnsi="Times New Roman" w:cs="Times New Roman"/>
          <w:sz w:val="28"/>
          <w:szCs w:val="28"/>
          <w:lang w:val="ru-RU"/>
        </w:rPr>
        <w:t>№</w:t>
      </w:r>
      <w:r w:rsidR="00DE1593" w:rsidRPr="00DE1593">
        <w:rPr>
          <w:rFonts w:ascii="Times New Roman" w:eastAsia="Calibri" w:hAnsi="Times New Roman" w:cs="Times New Roman"/>
          <w:sz w:val="28"/>
          <w:szCs w:val="28"/>
        </w:rPr>
        <w:t> </w:t>
      </w:r>
      <w:r w:rsidR="00DE1593" w:rsidRPr="00DE1593">
        <w:rPr>
          <w:rFonts w:ascii="Times New Roman" w:eastAsia="Calibri" w:hAnsi="Times New Roman" w:cs="Times New Roman"/>
          <w:sz w:val="28"/>
          <w:szCs w:val="28"/>
          <w:lang w:val="ru-RU"/>
        </w:rPr>
        <w:t>138 «О некоторых вопросах обложения налогом на добавленную стоимость»</w:t>
      </w:r>
      <w:r w:rsidR="00DE1593" w:rsidRPr="00DE159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оплачена стоимость услуг по отлову безнадзорных животных </w:t>
      </w:r>
      <w:r w:rsidR="00DE1593" w:rsidRPr="00DE1593">
        <w:rPr>
          <w:rFonts w:ascii="Times New Roman" w:eastAsia="Calibri" w:hAnsi="Times New Roman" w:cs="Times New Roman"/>
          <w:sz w:val="28"/>
          <w:szCs w:val="28"/>
          <w:lang w:val="ru-RU"/>
        </w:rPr>
        <w:t>с учетом налога на добавленную стоимость</w:t>
      </w:r>
      <w:r w:rsidR="008B7341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bookmarkEnd w:id="0"/>
    <w:p w:rsidR="00C95DBB" w:rsidRPr="00DE1593" w:rsidRDefault="00EC1061" w:rsidP="00F24B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 w:eastAsia="be-BY"/>
        </w:rPr>
      </w:pPr>
      <w:r>
        <w:rPr>
          <w:sz w:val="28"/>
          <w:szCs w:val="28"/>
          <w:lang w:val="be-BY" w:eastAsia="be-BY"/>
        </w:rPr>
        <w:t xml:space="preserve">в нарушение </w:t>
      </w:r>
      <w:r w:rsidR="00B25F2E" w:rsidRPr="00DE1593">
        <w:rPr>
          <w:sz w:val="28"/>
          <w:szCs w:val="28"/>
          <w:lang w:val="ru-RU" w:eastAsia="be-BY"/>
        </w:rPr>
        <w:t xml:space="preserve">приложения 3 «Функциональная классификация расходов бюджета по параграфам» </w:t>
      </w:r>
      <w:r w:rsidR="00B25F2E" w:rsidRPr="00DE1593">
        <w:rPr>
          <w:sz w:val="28"/>
          <w:szCs w:val="28"/>
          <w:lang w:val="be-BY" w:eastAsia="be-BY"/>
        </w:rPr>
        <w:t>Инструкции</w:t>
      </w:r>
      <w:r w:rsidR="002D1067" w:rsidRPr="00DE1593">
        <w:rPr>
          <w:sz w:val="28"/>
          <w:szCs w:val="28"/>
          <w:lang w:val="be-BY" w:eastAsia="be-BY"/>
        </w:rPr>
        <w:t xml:space="preserve"> </w:t>
      </w:r>
      <w:r w:rsidR="002D1067" w:rsidRPr="00DE1593">
        <w:rPr>
          <w:color w:val="000000"/>
          <w:sz w:val="28"/>
          <w:szCs w:val="28"/>
          <w:lang w:val="ru-RU"/>
        </w:rPr>
        <w:t xml:space="preserve">о порядке применения бюджетной классификации Республики Беларусь, утверждённой постановлением </w:t>
      </w:r>
      <w:r w:rsidR="002D1067" w:rsidRPr="00DE1593">
        <w:rPr>
          <w:color w:val="000000"/>
          <w:sz w:val="28"/>
          <w:szCs w:val="28"/>
          <w:lang w:val="ru-RU"/>
        </w:rPr>
        <w:lastRenderedPageBreak/>
        <w:t>Министерства финансов Республики Беларусь от 31.12.2008 № 208 (с изменениями и дополнениями)</w:t>
      </w:r>
      <w:r w:rsidR="001516CA" w:rsidRPr="00DE1593">
        <w:rPr>
          <w:color w:val="000000"/>
          <w:sz w:val="28"/>
          <w:szCs w:val="28"/>
          <w:lang w:val="ru-RU"/>
        </w:rPr>
        <w:t xml:space="preserve">, </w:t>
      </w:r>
      <w:r w:rsidR="006D0A6C" w:rsidRPr="00DE1593">
        <w:rPr>
          <w:color w:val="000000"/>
          <w:sz w:val="28"/>
          <w:szCs w:val="28"/>
          <w:lang w:val="ru-RU"/>
        </w:rPr>
        <w:t xml:space="preserve">средства на </w:t>
      </w:r>
      <w:r w:rsidR="00B25F2E" w:rsidRPr="00DE1593">
        <w:rPr>
          <w:sz w:val="28"/>
          <w:szCs w:val="28"/>
          <w:lang w:val="be-BY" w:eastAsia="be-BY"/>
        </w:rPr>
        <w:t>оплат</w:t>
      </w:r>
      <w:r w:rsidR="006D0A6C" w:rsidRPr="00DE1593">
        <w:rPr>
          <w:sz w:val="28"/>
          <w:szCs w:val="28"/>
          <w:lang w:val="be-BY" w:eastAsia="be-BY"/>
        </w:rPr>
        <w:t>у</w:t>
      </w:r>
      <w:r w:rsidR="00B25F2E" w:rsidRPr="00DE1593">
        <w:rPr>
          <w:sz w:val="28"/>
          <w:szCs w:val="28"/>
          <w:lang w:val="be-BY" w:eastAsia="be-BY"/>
        </w:rPr>
        <w:t xml:space="preserve"> </w:t>
      </w:r>
      <w:r w:rsidR="003A19DE" w:rsidRPr="00DE1593">
        <w:rPr>
          <w:sz w:val="28"/>
          <w:szCs w:val="28"/>
          <w:lang w:val="be-BY" w:eastAsia="be-BY"/>
        </w:rPr>
        <w:t xml:space="preserve">коммунальных </w:t>
      </w:r>
      <w:r w:rsidR="00B25F2E" w:rsidRPr="00DE1593">
        <w:rPr>
          <w:sz w:val="28"/>
          <w:szCs w:val="28"/>
          <w:lang w:val="be-BY" w:eastAsia="be-BY"/>
        </w:rPr>
        <w:t>услуг</w:t>
      </w:r>
      <w:r w:rsidR="006D0A6C" w:rsidRPr="00DE1593">
        <w:rPr>
          <w:sz w:val="28"/>
          <w:szCs w:val="28"/>
          <w:lang w:val="be-BY" w:eastAsia="be-BY"/>
        </w:rPr>
        <w:t xml:space="preserve"> распределены между </w:t>
      </w:r>
      <w:r w:rsidR="00B25F2E" w:rsidRPr="00DE1593">
        <w:rPr>
          <w:sz w:val="28"/>
          <w:szCs w:val="28"/>
          <w:lang w:val="be-BY" w:eastAsia="be-BY"/>
        </w:rPr>
        <w:t xml:space="preserve"> параграф</w:t>
      </w:r>
      <w:r w:rsidR="006D0A6C" w:rsidRPr="00DE1593">
        <w:rPr>
          <w:sz w:val="28"/>
          <w:szCs w:val="28"/>
          <w:lang w:val="be-BY" w:eastAsia="be-BY"/>
        </w:rPr>
        <w:t>ами</w:t>
      </w:r>
      <w:r w:rsidR="00B25F2E" w:rsidRPr="00DE1593">
        <w:rPr>
          <w:sz w:val="28"/>
          <w:szCs w:val="28"/>
          <w:lang w:val="ru-RU" w:eastAsia="be-BY"/>
        </w:rPr>
        <w:t xml:space="preserve"> 008</w:t>
      </w:r>
      <w:r w:rsidR="001516CA" w:rsidRPr="00DE1593">
        <w:rPr>
          <w:sz w:val="28"/>
          <w:szCs w:val="28"/>
          <w:lang w:val="ru-RU" w:eastAsia="be-BY"/>
        </w:rPr>
        <w:t xml:space="preserve"> «</w:t>
      </w:r>
      <w:r w:rsidR="00B25F2E" w:rsidRPr="00DE1593">
        <w:rPr>
          <w:sz w:val="28"/>
          <w:szCs w:val="28"/>
          <w:lang w:val="be-BY" w:eastAsia="be-BY"/>
        </w:rPr>
        <w:t>Органы местного управления и самоуправления</w:t>
      </w:r>
      <w:r w:rsidR="001516CA" w:rsidRPr="00DE1593">
        <w:rPr>
          <w:sz w:val="28"/>
          <w:szCs w:val="28"/>
          <w:lang w:val="ru-RU" w:eastAsia="be-BY"/>
        </w:rPr>
        <w:t>»</w:t>
      </w:r>
      <w:r w:rsidR="00C95DBB" w:rsidRPr="00DE1593">
        <w:rPr>
          <w:sz w:val="28"/>
          <w:szCs w:val="28"/>
          <w:lang w:val="ru-RU" w:eastAsia="be-BY"/>
        </w:rPr>
        <w:t>,</w:t>
      </w:r>
      <w:r w:rsidR="00B25F2E" w:rsidRPr="00DE1593">
        <w:rPr>
          <w:sz w:val="28"/>
          <w:szCs w:val="28"/>
          <w:lang w:val="be-BY" w:eastAsia="be-BY"/>
        </w:rPr>
        <w:t xml:space="preserve"> 36 </w:t>
      </w:r>
      <w:r w:rsidR="00B25F2E" w:rsidRPr="00DE1593">
        <w:rPr>
          <w:sz w:val="28"/>
          <w:szCs w:val="28"/>
          <w:lang w:val="ru-RU"/>
        </w:rPr>
        <w:t>«Расходы на материально-техническое обеспечение советов общественных пунктов охраны правопорядка необходимыми помещениями, средствами связи, мебелью, иными материально-техническими средствами, оплату коммунальных услуг, услуг связи, эксплуатационных расходов»</w:t>
      </w:r>
      <w:r w:rsidR="00C95DBB" w:rsidRPr="00DE1593">
        <w:rPr>
          <w:sz w:val="28"/>
          <w:szCs w:val="28"/>
          <w:lang w:val="ru-RU"/>
        </w:rPr>
        <w:t xml:space="preserve"> и</w:t>
      </w:r>
      <w:r w:rsidR="00B25F2E" w:rsidRPr="00DE1593">
        <w:rPr>
          <w:sz w:val="28"/>
          <w:szCs w:val="28"/>
          <w:lang w:val="ru-RU" w:eastAsia="be-BY"/>
        </w:rPr>
        <w:t xml:space="preserve"> 152</w:t>
      </w:r>
      <w:r w:rsidR="00B25F2E" w:rsidRPr="00DE1593">
        <w:rPr>
          <w:sz w:val="28"/>
          <w:szCs w:val="28"/>
          <w:lang w:val="be-BY" w:eastAsia="be-BY"/>
        </w:rPr>
        <w:t xml:space="preserve"> «Расходы по уличному освещению населенных пунктов</w:t>
      </w:r>
      <w:r w:rsidR="00C95DBB" w:rsidRPr="00DE1593">
        <w:rPr>
          <w:sz w:val="28"/>
          <w:szCs w:val="28"/>
          <w:lang w:val="ru-RU"/>
        </w:rPr>
        <w:t>»</w:t>
      </w:r>
      <w:r w:rsidR="00A01F85" w:rsidRPr="00DE1593">
        <w:rPr>
          <w:sz w:val="28"/>
          <w:szCs w:val="28"/>
          <w:lang w:val="ru-RU" w:eastAsia="be-BY"/>
        </w:rPr>
        <w:t xml:space="preserve"> с нарушением</w:t>
      </w:r>
      <w:r w:rsidR="006D0A6C" w:rsidRPr="00DE1593">
        <w:rPr>
          <w:sz w:val="28"/>
          <w:szCs w:val="28"/>
          <w:lang w:val="ru-RU" w:eastAsia="be-BY"/>
        </w:rPr>
        <w:t>;</w:t>
      </w:r>
    </w:p>
    <w:p w:rsidR="008B7341" w:rsidRPr="008B7341" w:rsidRDefault="008B7341" w:rsidP="00EF3545">
      <w:pPr>
        <w:spacing w:line="240" w:lineRule="auto"/>
        <w:ind w:firstLine="720"/>
        <w:jc w:val="both"/>
        <w:rPr>
          <w:rStyle w:val="word-wrapper"/>
          <w:rFonts w:ascii="Times New Roman" w:hAnsi="Times New Roman" w:cs="Times New Roman"/>
          <w:color w:val="242424"/>
          <w:sz w:val="6"/>
          <w:szCs w:val="6"/>
          <w:shd w:val="clear" w:color="auto" w:fill="FFFFFF"/>
          <w:lang w:val="ru-RU"/>
        </w:rPr>
      </w:pPr>
    </w:p>
    <w:p w:rsidR="009458E2" w:rsidRPr="00EF3545" w:rsidRDefault="006141C7" w:rsidP="00EF3545">
      <w:pPr>
        <w:spacing w:line="240" w:lineRule="auto"/>
        <w:ind w:firstLine="720"/>
        <w:jc w:val="both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ru-RU"/>
        </w:rPr>
      </w:pP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ru-RU"/>
        </w:rPr>
        <w:t xml:space="preserve">в нарушение </w:t>
      </w:r>
      <w:r w:rsidR="009458E2" w:rsidRPr="00EF3545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ru-RU"/>
        </w:rPr>
        <w:t>подпункт</w:t>
      </w:r>
      <w:r w:rsidR="00745EAD" w:rsidRPr="00EF3545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ru-RU"/>
        </w:rPr>
        <w:t>а</w:t>
      </w: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ru-RU"/>
        </w:rPr>
        <w:t xml:space="preserve"> </w:t>
      </w:r>
      <w:r w:rsidR="00745EAD" w:rsidRPr="00EF3545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ru-RU"/>
        </w:rPr>
        <w:t>1.4</w:t>
      </w:r>
      <w:r w:rsidR="009458E2" w:rsidRPr="00EF3545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ru-RU"/>
        </w:rPr>
        <w:t xml:space="preserve"> пункта 1</w:t>
      </w:r>
      <w:r w:rsidR="009458E2" w:rsidRPr="00EF3545">
        <w:rPr>
          <w:rStyle w:val="fake-non-breaking-space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 </w:t>
      </w:r>
      <w:r w:rsidR="009458E2" w:rsidRPr="00EF3545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ru-RU"/>
        </w:rPr>
        <w:t>Указа Президента Республики Беларусь от 13 мая 2021 г. № 184 «О неиспользуемых и непригодных для эксплуатации объектах бывших военных городков»</w:t>
      </w:r>
      <w:r w:rsidR="000A498A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ru-RU"/>
        </w:rPr>
        <w:t xml:space="preserve"> в расход</w:t>
      </w:r>
      <w:r w:rsidR="008A60C5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ru-RU"/>
        </w:rPr>
        <w:t>ы</w:t>
      </w:r>
      <w:r w:rsidR="000A498A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ru-RU"/>
        </w:rPr>
        <w:t xml:space="preserve"> по содержанию объектов, включенных в перечень </w:t>
      </w:r>
      <w:r w:rsidR="000A498A" w:rsidRPr="00EF3545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ru-RU"/>
        </w:rPr>
        <w:t>неиспользуемых и непригодных для эксплуатации объектов бывших военных городков, которые нецелесообразно вовлекать в хозяйственный оборот либо сносить</w:t>
      </w:r>
      <w:r w:rsidR="000A498A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ru-RU"/>
        </w:rPr>
        <w:t xml:space="preserve">, утвержденный </w:t>
      </w:r>
      <w:r w:rsidR="009458E2" w:rsidRPr="00EF3545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ru-RU"/>
        </w:rPr>
        <w:t>решени</w:t>
      </w:r>
      <w:r w:rsidR="000A498A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ru-RU"/>
        </w:rPr>
        <w:t>ем</w:t>
      </w:r>
      <w:r w:rsidR="009458E2" w:rsidRPr="00EF3545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ru-RU"/>
        </w:rPr>
        <w:t xml:space="preserve"> Брестского областного исполнительного комитета</w:t>
      </w:r>
      <w:r w:rsidR="008A60C5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ru-RU"/>
        </w:rPr>
        <w:t xml:space="preserve"> № 608 от 08.10.2021 года</w:t>
      </w:r>
      <w:bookmarkStart w:id="1" w:name="_GoBack"/>
      <w:bookmarkEnd w:id="1"/>
      <w:r w:rsidR="00745EAD" w:rsidRPr="00EF3545">
        <w:rPr>
          <w:rFonts w:ascii="Times New Roman" w:hAnsi="Times New Roman" w:cs="Times New Roman"/>
          <w:sz w:val="28"/>
          <w:szCs w:val="28"/>
          <w:lang w:val="ru-RU"/>
        </w:rPr>
        <w:t>, необоснованно включены</w:t>
      </w:r>
      <w:r w:rsidR="000A498A">
        <w:rPr>
          <w:rFonts w:ascii="Times New Roman" w:hAnsi="Times New Roman" w:cs="Times New Roman"/>
          <w:sz w:val="28"/>
          <w:szCs w:val="28"/>
          <w:lang w:val="ru-RU"/>
        </w:rPr>
        <w:t xml:space="preserve"> и оплачены</w:t>
      </w:r>
      <w:r w:rsidR="00745EAD" w:rsidRPr="00EF3545">
        <w:rPr>
          <w:rFonts w:ascii="Times New Roman" w:hAnsi="Times New Roman" w:cs="Times New Roman"/>
          <w:sz w:val="28"/>
          <w:szCs w:val="28"/>
          <w:lang w:val="ru-RU"/>
        </w:rPr>
        <w:t xml:space="preserve"> налог на недвижимость и земельный налог</w:t>
      </w:r>
      <w:r w:rsidR="008B7341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491D6C" w:rsidRPr="00491D6C" w:rsidRDefault="000A498A" w:rsidP="00361D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ru-RU"/>
        </w:rPr>
        <w:t xml:space="preserve">в нарушение </w:t>
      </w:r>
      <w:r w:rsidR="00361D7D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ru-RU"/>
        </w:rPr>
        <w:t>п</w:t>
      </w:r>
      <w:r w:rsidR="00491D6C" w:rsidRPr="00491D6C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ru-RU"/>
        </w:rPr>
        <w:t>ункта 24 Приложения 1 и</w:t>
      </w:r>
      <w:r w:rsidR="00491D6C" w:rsidRPr="00491D6C">
        <w:rPr>
          <w:rFonts w:ascii="Times New Roman" w:hAnsi="Times New Roman" w:cs="Times New Roman"/>
          <w:color w:val="242424"/>
          <w:sz w:val="28"/>
          <w:szCs w:val="28"/>
          <w:lang w:val="ru-RU"/>
        </w:rPr>
        <w:t xml:space="preserve"> пункта 4 Приложения 4</w:t>
      </w:r>
      <w:r w:rsidR="00491D6C" w:rsidRPr="00491D6C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ru-RU"/>
        </w:rPr>
        <w:t xml:space="preserve"> п</w:t>
      </w:r>
      <w:r w:rsidR="00EF3545" w:rsidRPr="00491D6C">
        <w:rPr>
          <w:rFonts w:ascii="Times New Roman" w:hAnsi="Times New Roman" w:cs="Times New Roman"/>
          <w:sz w:val="28"/>
          <w:szCs w:val="28"/>
          <w:lang w:val="ru-RU"/>
        </w:rPr>
        <w:t xml:space="preserve">остановления Министерства образования Республики Беларусь от 11.08.2022 № 248 «О типовых штатах и нормативах численности работников </w:t>
      </w:r>
      <w:r w:rsidR="00EF3545" w:rsidRPr="00491D6C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ru-RU"/>
        </w:rPr>
        <w:t>учреждений дошкольного образования, специальных детских садов</w:t>
      </w:r>
      <w:r w:rsidR="00EF3545" w:rsidRPr="00491D6C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491D6C" w:rsidRPr="00491D6C">
        <w:rPr>
          <w:rFonts w:ascii="Times New Roman" w:hAnsi="Times New Roman" w:cs="Times New Roman"/>
          <w:sz w:val="28"/>
          <w:szCs w:val="28"/>
          <w:lang w:val="ru-RU"/>
        </w:rPr>
        <w:t xml:space="preserve">незаконно содержались сверхштатная единица по должности «Повар детского питания (повар)» и должности «Рабочий по комплексному обслуживанию и ремонту зданий и сооружений». </w:t>
      </w:r>
    </w:p>
    <w:p w:rsidR="00C87FE8" w:rsidRPr="008F21B7" w:rsidRDefault="00C87FE8" w:rsidP="008F21B7">
      <w:pPr>
        <w:pStyle w:val="a3"/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8F21B7">
        <w:rPr>
          <w:b/>
          <w:color w:val="000000"/>
          <w:sz w:val="28"/>
          <w:szCs w:val="28"/>
          <w:lang w:val="ru-RU"/>
        </w:rPr>
        <w:t xml:space="preserve">Типичные нарушения законодательства, совершаемые субъектами хозяйствования в сфере торговли, </w:t>
      </w:r>
      <w:r w:rsidR="008B7341" w:rsidRPr="008F21B7">
        <w:rPr>
          <w:b/>
          <w:color w:val="000000"/>
          <w:sz w:val="28"/>
          <w:szCs w:val="28"/>
          <w:lang w:val="ru-RU"/>
        </w:rPr>
        <w:t xml:space="preserve">общественного питания, бытового обслуживания, </w:t>
      </w:r>
      <w:r w:rsidRPr="008F21B7">
        <w:rPr>
          <w:b/>
          <w:color w:val="000000"/>
          <w:sz w:val="28"/>
          <w:szCs w:val="28"/>
          <w:lang w:val="ru-RU"/>
        </w:rPr>
        <w:t>рекламной деятельности по результатам контрольных мероприятий</w:t>
      </w:r>
      <w:r w:rsidR="008B7341" w:rsidRPr="008F21B7">
        <w:rPr>
          <w:b/>
          <w:color w:val="000000"/>
          <w:sz w:val="28"/>
          <w:szCs w:val="28"/>
          <w:lang w:val="ru-RU"/>
        </w:rPr>
        <w:t>.</w:t>
      </w:r>
    </w:p>
    <w:p w:rsidR="008B7341" w:rsidRPr="008F21B7" w:rsidRDefault="008B7341" w:rsidP="00F24B25">
      <w:pPr>
        <w:pStyle w:val="a3"/>
        <w:ind w:firstLine="709"/>
        <w:jc w:val="both"/>
        <w:rPr>
          <w:color w:val="000000"/>
          <w:sz w:val="28"/>
          <w:szCs w:val="28"/>
          <w:lang w:val="ru-RU"/>
        </w:rPr>
      </w:pPr>
      <w:r w:rsidRPr="008F21B7">
        <w:rPr>
          <w:color w:val="000000"/>
          <w:sz w:val="28"/>
          <w:szCs w:val="28"/>
          <w:lang w:val="ru-RU"/>
        </w:rPr>
        <w:t>Допу</w:t>
      </w:r>
      <w:r w:rsidR="000A498A">
        <w:rPr>
          <w:color w:val="000000"/>
          <w:sz w:val="28"/>
          <w:szCs w:val="28"/>
          <w:lang w:val="ru-RU"/>
        </w:rPr>
        <w:t>щены</w:t>
      </w:r>
      <w:r w:rsidRPr="008F21B7">
        <w:rPr>
          <w:color w:val="000000"/>
          <w:sz w:val="28"/>
          <w:szCs w:val="28"/>
          <w:lang w:val="ru-RU"/>
        </w:rPr>
        <w:t xml:space="preserve"> нарушения:</w:t>
      </w:r>
    </w:p>
    <w:p w:rsidR="00C87FE8" w:rsidRPr="008F21B7" w:rsidRDefault="00C87FE8" w:rsidP="00C87F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" w:name="_Hlk183552785"/>
      <w:r w:rsidRPr="008F21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пункта 4 статьи 18 Закона</w:t>
      </w:r>
      <w:bookmarkEnd w:id="2"/>
      <w:r w:rsidRPr="008F21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Pr="008F21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Республики Беларусь </w:t>
      </w:r>
      <w:r w:rsidR="008B7341" w:rsidRPr="008F21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8F21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 08.01.2014 № 128-З «О государственном регулировании торговли и общественного питания в Республике Беларусь» </w:t>
      </w:r>
      <w:r w:rsidR="008B7341" w:rsidRPr="008F21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части отсутствия</w:t>
      </w:r>
      <w:r w:rsidRPr="008F21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торговом объекте в продаже товаров, включенных в </w:t>
      </w:r>
      <w:bookmarkStart w:id="3" w:name="_Hlk183552904"/>
      <w:r w:rsidRPr="008F21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перечень товаров, обязательных к наличию для реализации в торговом объекте</w:t>
      </w:r>
      <w:bookmarkEnd w:id="3"/>
      <w:r w:rsidRPr="008F21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DD4E29" w:rsidRPr="008F21B7" w:rsidRDefault="00DD4E29" w:rsidP="00C87F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2C48" w:rsidRPr="008F21B7" w:rsidRDefault="008B7341" w:rsidP="008B7341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21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требований пункта 3 Правил продажи отдельных видов товаров и осуществления общественного питания, утвержденных постановлением Совета Министров Республики Беларусь от 22.07.2014 № 703 «О продаже отдельных видов товаров, осуществлении общественного питания и порядке разработки, </w:t>
      </w:r>
      <w:r w:rsidRPr="008F21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утверждения и согласования перечня товаров, обязательных к наличию для реализации в торговом объекте» (далее – Правила продаж), выражающиеся в несоблюдении санитарно-эпидемиологических требований (реализация товаров с истекшими сроками годности, нарушение условий хранения), отсутствии документов, подтверждающих ка</w:t>
      </w:r>
      <w:r w:rsidR="00DD4E29" w:rsidRPr="008F21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чество и безопасность продукции;</w:t>
      </w:r>
    </w:p>
    <w:p w:rsidR="00DD4E29" w:rsidRPr="008F21B7" w:rsidRDefault="00DD4E29" w:rsidP="008B7341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D4E29" w:rsidRPr="008F21B7" w:rsidRDefault="00DD4E29" w:rsidP="008B7341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21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пункта 7 Правил продажи, выражающиеся в отсутствии на вывеске или информационной табличке (на дверях либо фасаде объекта) обязательных сведений о наименовании продавца, фамилии и инициалах индивидуального предпринимателя, наименовании и типе объекта, а также режиме его работы, что препятствует получению покупателями полной и достоверной информации о субъекте хозяйствования;</w:t>
      </w:r>
    </w:p>
    <w:p w:rsidR="00DD4E29" w:rsidRPr="008F21B7" w:rsidRDefault="00DD4E29" w:rsidP="008B7341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D4E29" w:rsidRPr="008F21B7" w:rsidRDefault="00DD4E29" w:rsidP="008B7341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21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пункта 10 Правил продажи, согласно которому продавец обязан своевременно довести до сведения покупателей необходимую и достоверную информацию о товарах, продукции общественного питания, оказываемых услугах, связанных с продажей товаров, осуществлением общественного питания;</w:t>
      </w:r>
    </w:p>
    <w:p w:rsidR="00DD4E29" w:rsidRPr="008F21B7" w:rsidRDefault="00DD4E29" w:rsidP="008B7341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B4542" w:rsidRPr="008F21B7" w:rsidRDefault="00AB4542" w:rsidP="008B7341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21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пункта 15 Правил продажи, выражающиеся в отсутствии в торговом объекте в доступном для покупателей месте соответствующих средств измерений (контрольных весов) либо информации о возможности их использования;</w:t>
      </w:r>
    </w:p>
    <w:p w:rsidR="00AB4542" w:rsidRPr="008F21B7" w:rsidRDefault="00AB4542" w:rsidP="008B7341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D4E29" w:rsidRPr="008F21B7" w:rsidRDefault="00DD4E29" w:rsidP="00DD4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21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пункта 21 Правил продажи, согласно которому продавец обеспечивает наличие ценников на товары с указанием их наименования, сорта (при его наличии), количества, цены за единицу количества товаров или единицу товаров, страны происхождения товаров;</w:t>
      </w:r>
    </w:p>
    <w:p w:rsidR="00DD4E29" w:rsidRPr="008F21B7" w:rsidRDefault="00DD4E29" w:rsidP="00DD4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87FE8" w:rsidRPr="008F21B7" w:rsidRDefault="00DD4E29" w:rsidP="00DD4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F21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требований пункта 18</w:t>
      </w:r>
      <w:r w:rsidR="00C87FE8" w:rsidRPr="008F21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Положения о порядке выдачи, ведения и хранения книги замечаний и предложений, утвержденного постановлением Совета Министров Республики Беларусь от 16.03.2005 г. № 285 «О некоторых вопросах организации работы с книгой замечаний и предложений и внесении изменений и дополнения в некоторые постановления Совета Министров Республики Беларусь»</w:t>
      </w:r>
      <w:r w:rsidRPr="008F21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выразившееся в отсутствии актуальной информации о лице, ответственном за ведение и хранение книги замечаний и предложений</w:t>
      </w:r>
      <w:r w:rsidR="00816333" w:rsidRPr="008F21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E2C48" w:rsidRPr="00AB4542" w:rsidRDefault="001E2C48" w:rsidP="00C87FE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ru-RU"/>
        </w:rPr>
      </w:pPr>
    </w:p>
    <w:p w:rsidR="00C87FE8" w:rsidRPr="00C87FE8" w:rsidRDefault="00C87FE8" w:rsidP="00C87FE8">
      <w:pPr>
        <w:tabs>
          <w:tab w:val="left" w:pos="709"/>
          <w:tab w:val="left" w:pos="680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3E016C" w:rsidRPr="007705AF" w:rsidRDefault="003E016C" w:rsidP="001378A1">
      <w:pPr>
        <w:pStyle w:val="a3"/>
        <w:ind w:firstLine="709"/>
        <w:jc w:val="center"/>
        <w:rPr>
          <w:b/>
          <w:color w:val="000000"/>
          <w:sz w:val="27"/>
          <w:szCs w:val="27"/>
          <w:highlight w:val="yellow"/>
          <w:lang w:val="ru-RU"/>
        </w:rPr>
      </w:pPr>
    </w:p>
    <w:sectPr w:rsidR="003E016C" w:rsidRPr="007705A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8A1"/>
    <w:rsid w:val="000A498A"/>
    <w:rsid w:val="001378A1"/>
    <w:rsid w:val="00144A1E"/>
    <w:rsid w:val="001516CA"/>
    <w:rsid w:val="00173266"/>
    <w:rsid w:val="00182A30"/>
    <w:rsid w:val="0018342B"/>
    <w:rsid w:val="001D6DDD"/>
    <w:rsid w:val="001E2C48"/>
    <w:rsid w:val="00230689"/>
    <w:rsid w:val="002347EC"/>
    <w:rsid w:val="002D1067"/>
    <w:rsid w:val="0032659C"/>
    <w:rsid w:val="003275F2"/>
    <w:rsid w:val="00343269"/>
    <w:rsid w:val="00361D7D"/>
    <w:rsid w:val="00375F82"/>
    <w:rsid w:val="003A19DE"/>
    <w:rsid w:val="003D7043"/>
    <w:rsid w:val="003E016C"/>
    <w:rsid w:val="00435B7E"/>
    <w:rsid w:val="00491D6C"/>
    <w:rsid w:val="00536B0B"/>
    <w:rsid w:val="00536B8E"/>
    <w:rsid w:val="005705C8"/>
    <w:rsid w:val="00587ED8"/>
    <w:rsid w:val="0059021A"/>
    <w:rsid w:val="005B20BE"/>
    <w:rsid w:val="005B360E"/>
    <w:rsid w:val="005D440F"/>
    <w:rsid w:val="006141C7"/>
    <w:rsid w:val="006A1448"/>
    <w:rsid w:val="006A7D49"/>
    <w:rsid w:val="006D0A6C"/>
    <w:rsid w:val="006D3844"/>
    <w:rsid w:val="006D4E99"/>
    <w:rsid w:val="006F249F"/>
    <w:rsid w:val="00711422"/>
    <w:rsid w:val="00745EAD"/>
    <w:rsid w:val="007705AF"/>
    <w:rsid w:val="00795C1E"/>
    <w:rsid w:val="00816333"/>
    <w:rsid w:val="008951CA"/>
    <w:rsid w:val="008966FB"/>
    <w:rsid w:val="008A60C5"/>
    <w:rsid w:val="008B7341"/>
    <w:rsid w:val="008F21B7"/>
    <w:rsid w:val="008F4887"/>
    <w:rsid w:val="009048B4"/>
    <w:rsid w:val="00910E07"/>
    <w:rsid w:val="00911698"/>
    <w:rsid w:val="0093345E"/>
    <w:rsid w:val="009458E2"/>
    <w:rsid w:val="009520E7"/>
    <w:rsid w:val="009F46E5"/>
    <w:rsid w:val="00A01F85"/>
    <w:rsid w:val="00A62D6F"/>
    <w:rsid w:val="00A67DEE"/>
    <w:rsid w:val="00A838B3"/>
    <w:rsid w:val="00AB019F"/>
    <w:rsid w:val="00AB4542"/>
    <w:rsid w:val="00AF0E3F"/>
    <w:rsid w:val="00B004C9"/>
    <w:rsid w:val="00B25F2E"/>
    <w:rsid w:val="00B426F8"/>
    <w:rsid w:val="00B62795"/>
    <w:rsid w:val="00B7723D"/>
    <w:rsid w:val="00C35F8D"/>
    <w:rsid w:val="00C763DF"/>
    <w:rsid w:val="00C76624"/>
    <w:rsid w:val="00C87FE8"/>
    <w:rsid w:val="00C95DBB"/>
    <w:rsid w:val="00D14506"/>
    <w:rsid w:val="00D869D9"/>
    <w:rsid w:val="00DD4E29"/>
    <w:rsid w:val="00DE1593"/>
    <w:rsid w:val="00E078A2"/>
    <w:rsid w:val="00E3008C"/>
    <w:rsid w:val="00E643A1"/>
    <w:rsid w:val="00E8111C"/>
    <w:rsid w:val="00EA7453"/>
    <w:rsid w:val="00EC1061"/>
    <w:rsid w:val="00EC6A5C"/>
    <w:rsid w:val="00EF3545"/>
    <w:rsid w:val="00F24B25"/>
    <w:rsid w:val="00F5326E"/>
    <w:rsid w:val="00F73CEF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C40A"/>
  <w15:chartTrackingRefBased/>
  <w15:docId w15:val="{6561C62B-4424-435F-BAB7-03B580CA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35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5B7E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rsid w:val="003E016C"/>
  </w:style>
  <w:style w:type="character" w:customStyle="1" w:styleId="fake-non-breaking-space">
    <w:name w:val="fake-non-breaking-space"/>
    <w:basedOn w:val="a0"/>
    <w:rsid w:val="003E016C"/>
  </w:style>
  <w:style w:type="paragraph" w:customStyle="1" w:styleId="ConsNonformat">
    <w:name w:val="ConsNonformat"/>
    <w:rsid w:val="002D10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p-normal">
    <w:name w:val="p-normal"/>
    <w:basedOn w:val="a"/>
    <w:rsid w:val="00144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-normal">
    <w:name w:val="h-normal"/>
    <w:basedOn w:val="a0"/>
    <w:rsid w:val="00C76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0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Кучко Ольга Анатольевна</cp:lastModifiedBy>
  <cp:revision>6</cp:revision>
  <cp:lastPrinted>2025-12-10T11:59:00Z</cp:lastPrinted>
  <dcterms:created xsi:type="dcterms:W3CDTF">2026-03-10T09:04:00Z</dcterms:created>
  <dcterms:modified xsi:type="dcterms:W3CDTF">2026-03-11T11:06:00Z</dcterms:modified>
</cp:coreProperties>
</file>