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5F" w:rsidRDefault="001F755F" w:rsidP="00F51EAD">
      <w:pPr>
        <w:spacing w:after="0"/>
        <w:jc w:val="center"/>
        <w:rPr>
          <w:b/>
          <w:sz w:val="30"/>
          <w:szCs w:val="30"/>
        </w:rPr>
      </w:pPr>
      <w:r w:rsidRPr="00EB56CF">
        <w:rPr>
          <w:b/>
          <w:sz w:val="30"/>
          <w:szCs w:val="30"/>
        </w:rPr>
        <w:t>В 202</w:t>
      </w:r>
      <w:r w:rsidR="008A6187">
        <w:rPr>
          <w:b/>
          <w:sz w:val="30"/>
          <w:szCs w:val="30"/>
        </w:rPr>
        <w:t>4</w:t>
      </w:r>
      <w:r w:rsidRPr="00EB56CF">
        <w:rPr>
          <w:b/>
          <w:sz w:val="30"/>
          <w:szCs w:val="30"/>
        </w:rPr>
        <w:t xml:space="preserve"> году Всемирный день </w:t>
      </w:r>
      <w:r w:rsidR="007B7132">
        <w:rPr>
          <w:b/>
          <w:sz w:val="30"/>
          <w:szCs w:val="30"/>
        </w:rPr>
        <w:t xml:space="preserve">защиты </w:t>
      </w:r>
      <w:r w:rsidRPr="00EB56CF">
        <w:rPr>
          <w:b/>
          <w:sz w:val="30"/>
          <w:szCs w:val="30"/>
        </w:rPr>
        <w:t>прав потребителей проводится</w:t>
      </w:r>
      <w:r>
        <w:rPr>
          <w:b/>
          <w:sz w:val="30"/>
          <w:szCs w:val="30"/>
        </w:rPr>
        <w:t xml:space="preserve"> </w:t>
      </w:r>
      <w:r w:rsidRPr="00EB56CF">
        <w:rPr>
          <w:b/>
          <w:sz w:val="30"/>
          <w:szCs w:val="30"/>
        </w:rPr>
        <w:t>под</w:t>
      </w:r>
      <w:r w:rsidR="00F51EAD">
        <w:rPr>
          <w:b/>
          <w:sz w:val="30"/>
          <w:szCs w:val="30"/>
        </w:rPr>
        <w:t xml:space="preserve"> </w:t>
      </w:r>
      <w:r w:rsidRPr="00EB56CF">
        <w:rPr>
          <w:b/>
          <w:sz w:val="30"/>
          <w:szCs w:val="30"/>
        </w:rPr>
        <w:t xml:space="preserve">девизом </w:t>
      </w:r>
      <w:r w:rsidRPr="00F25454">
        <w:rPr>
          <w:b/>
          <w:sz w:val="30"/>
          <w:szCs w:val="30"/>
        </w:rPr>
        <w:t>«</w:t>
      </w:r>
      <w:r w:rsidR="008A6187">
        <w:rPr>
          <w:b/>
          <w:sz w:val="30"/>
          <w:szCs w:val="30"/>
        </w:rPr>
        <w:t>Потребитель и предприниматель: доверие для развития</w:t>
      </w:r>
      <w:r w:rsidRPr="00F25454">
        <w:rPr>
          <w:b/>
          <w:sz w:val="30"/>
          <w:szCs w:val="30"/>
        </w:rPr>
        <w:t>».</w:t>
      </w:r>
    </w:p>
    <w:p w:rsidR="00F51EAD" w:rsidRPr="00F25454" w:rsidRDefault="00F51EAD" w:rsidP="001F755F">
      <w:pPr>
        <w:spacing w:after="0"/>
        <w:ind w:firstLine="709"/>
        <w:jc w:val="center"/>
        <w:rPr>
          <w:b/>
          <w:sz w:val="30"/>
          <w:szCs w:val="30"/>
        </w:rPr>
      </w:pPr>
    </w:p>
    <w:p w:rsidR="001F755F" w:rsidRDefault="001F755F" w:rsidP="001F755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5005B9">
        <w:rPr>
          <w:rFonts w:cs="Times New Roman"/>
          <w:sz w:val="30"/>
          <w:szCs w:val="30"/>
        </w:rPr>
        <w:t xml:space="preserve">В соответствии с Указом Президента Республики Беларусь </w:t>
      </w:r>
      <w:r w:rsidRPr="005005B9">
        <w:rPr>
          <w:rFonts w:cs="Times New Roman"/>
          <w:sz w:val="30"/>
          <w:szCs w:val="30"/>
        </w:rPr>
        <w:br/>
        <w:t xml:space="preserve">от 26 марта 1998 г № 157 «О государственных праздниках, праздничных днях и памятных датах в Республике Беларусь» ежегодно </w:t>
      </w:r>
      <w:r w:rsidRPr="005005B9">
        <w:rPr>
          <w:rFonts w:cs="Times New Roman"/>
          <w:b/>
          <w:sz w:val="30"/>
          <w:szCs w:val="30"/>
        </w:rPr>
        <w:t>15 марта</w:t>
      </w:r>
      <w:r w:rsidRPr="005005B9">
        <w:rPr>
          <w:rFonts w:cs="Times New Roman"/>
          <w:sz w:val="30"/>
          <w:szCs w:val="30"/>
        </w:rPr>
        <w:t xml:space="preserve"> в республике отмечается праздничный день – </w:t>
      </w:r>
      <w:r w:rsidRPr="005005B9">
        <w:rPr>
          <w:rFonts w:cs="Times New Roman"/>
          <w:b/>
          <w:sz w:val="30"/>
          <w:szCs w:val="30"/>
        </w:rPr>
        <w:t>День потребителя</w:t>
      </w:r>
      <w:r w:rsidRPr="005005B9">
        <w:rPr>
          <w:rFonts w:cs="Times New Roman"/>
          <w:sz w:val="30"/>
          <w:szCs w:val="30"/>
        </w:rPr>
        <w:t>.</w:t>
      </w:r>
    </w:p>
    <w:p w:rsidR="00F742F9" w:rsidRPr="00F742F9" w:rsidRDefault="00F742F9" w:rsidP="00F74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proofErr w:type="gramStart"/>
      <w:r w:rsidRPr="00F742F9">
        <w:rPr>
          <w:sz w:val="30"/>
          <w:szCs w:val="30"/>
        </w:rPr>
        <w:t>В 202</w:t>
      </w:r>
      <w:r w:rsidR="008A6187">
        <w:rPr>
          <w:sz w:val="30"/>
          <w:szCs w:val="30"/>
        </w:rPr>
        <w:t>4</w:t>
      </w:r>
      <w:r w:rsidRPr="00F742F9">
        <w:rPr>
          <w:sz w:val="30"/>
          <w:szCs w:val="30"/>
        </w:rPr>
        <w:t xml:space="preserve"> году в государствах-членах Евразийского экономического союза день потребителя проводится под девизом «</w:t>
      </w:r>
      <w:r w:rsidR="008A6187">
        <w:rPr>
          <w:sz w:val="30"/>
          <w:szCs w:val="30"/>
        </w:rPr>
        <w:t>Потребитель и предприниматель: доверие для развития</w:t>
      </w:r>
      <w:r w:rsidRPr="00F742F9">
        <w:rPr>
          <w:sz w:val="30"/>
          <w:szCs w:val="30"/>
        </w:rPr>
        <w:t xml:space="preserve">» (соответствующая рекомендация принята на заседании Коллегии Евразийской экономической комиссии от </w:t>
      </w:r>
      <w:r w:rsidR="008A6187">
        <w:rPr>
          <w:sz w:val="30"/>
          <w:szCs w:val="30"/>
        </w:rPr>
        <w:t>23 января 2024 г. №2</w:t>
      </w:r>
      <w:r w:rsidRPr="00F742F9">
        <w:rPr>
          <w:sz w:val="30"/>
          <w:szCs w:val="30"/>
        </w:rPr>
        <w:t xml:space="preserve"> «О тематике совместных мероприятий государств — членов Евразийского экономического союза в сфере защиты прав потребителей в 202</w:t>
      </w:r>
      <w:r w:rsidR="008A6187">
        <w:rPr>
          <w:sz w:val="30"/>
          <w:szCs w:val="30"/>
        </w:rPr>
        <w:t>4</w:t>
      </w:r>
      <w:r w:rsidRPr="00F742F9">
        <w:rPr>
          <w:sz w:val="30"/>
          <w:szCs w:val="30"/>
        </w:rPr>
        <w:t xml:space="preserve"> году»).</w:t>
      </w:r>
      <w:proofErr w:type="gramEnd"/>
    </w:p>
    <w:p w:rsidR="00F742F9" w:rsidRPr="00F742F9" w:rsidRDefault="00966EFD" w:rsidP="00966E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F742F9" w:rsidRPr="00F742F9">
        <w:rPr>
          <w:sz w:val="30"/>
          <w:szCs w:val="30"/>
        </w:rPr>
        <w:t>Тема «</w:t>
      </w:r>
      <w:r w:rsidR="008A6187">
        <w:rPr>
          <w:sz w:val="30"/>
          <w:szCs w:val="30"/>
        </w:rPr>
        <w:t>Потребитель и предприниматель: доверие для развития</w:t>
      </w:r>
      <w:r w:rsidR="00F742F9" w:rsidRPr="00F742F9">
        <w:rPr>
          <w:sz w:val="30"/>
          <w:szCs w:val="30"/>
        </w:rPr>
        <w:t xml:space="preserve">» призвана обратить внимание </w:t>
      </w:r>
      <w:r w:rsidR="008A6187">
        <w:rPr>
          <w:sz w:val="30"/>
          <w:szCs w:val="30"/>
        </w:rPr>
        <w:t>общества к проблемам взаимодействия потребителей и предпринимателей и укрепления пространства доверия между ними в целях эффективного функционирования экономики.</w:t>
      </w:r>
      <w:r w:rsidR="00F742F9" w:rsidRPr="00F742F9">
        <w:rPr>
          <w:sz w:val="30"/>
          <w:szCs w:val="30"/>
        </w:rPr>
        <w:t xml:space="preserve"> Основа такой работы заложена Программой совместных действий государств — членов Евразийского экономического союза в сфере защиты прав потребителей.</w:t>
      </w:r>
    </w:p>
    <w:p w:rsidR="005005B9" w:rsidRPr="005005B9" w:rsidRDefault="00966EFD" w:rsidP="00966EFD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      </w:t>
      </w:r>
      <w:r w:rsidR="005005B9" w:rsidRPr="00E65818">
        <w:rPr>
          <w:rFonts w:eastAsia="Times New Roman" w:cs="Times New Roman"/>
          <w:sz w:val="30"/>
          <w:szCs w:val="30"/>
          <w:lang w:eastAsia="ru-RU"/>
        </w:rPr>
        <w:t>В Республике Беларусь государственные органы осуществляют защиту прав потребителей в рамках своей компетенции. Координация деятельности в данной сфере возложена на Министерство антимонопольного регулирования и торговли Республики Беларусь.</w:t>
      </w:r>
    </w:p>
    <w:p w:rsidR="008A6187" w:rsidRPr="00E11119" w:rsidRDefault="008A6187" w:rsidP="008A6187">
      <w:pPr>
        <w:pStyle w:val="a4"/>
        <w:jc w:val="both"/>
        <w:rPr>
          <w:sz w:val="24"/>
          <w:szCs w:val="24"/>
        </w:rPr>
      </w:pPr>
      <w:r w:rsidRPr="00E11119">
        <w:rPr>
          <w:sz w:val="24"/>
          <w:szCs w:val="24"/>
        </w:rPr>
        <w:t>       </w:t>
      </w:r>
      <w:proofErr w:type="gramStart"/>
      <w:r w:rsidRPr="00E11119">
        <w:t xml:space="preserve">Консультацию уполномоченного по защите прав потребителей </w:t>
      </w:r>
      <w:proofErr w:type="spellStart"/>
      <w:r>
        <w:t>Жабинковского</w:t>
      </w:r>
      <w:proofErr w:type="spellEnd"/>
      <w:r>
        <w:t xml:space="preserve"> </w:t>
      </w:r>
      <w:r w:rsidRPr="00E11119">
        <w:t xml:space="preserve"> райисполкома можно получить по телефону </w:t>
      </w:r>
      <w:r>
        <w:t xml:space="preserve">35-6-78 </w:t>
      </w:r>
      <w:r w:rsidRPr="00E11119">
        <w:t xml:space="preserve">или по адресу: г. </w:t>
      </w:r>
      <w:r>
        <w:t>Жабинка</w:t>
      </w:r>
      <w:r w:rsidRPr="00E11119">
        <w:t xml:space="preserve">, ул. </w:t>
      </w:r>
      <w:r>
        <w:t>Кирова,</w:t>
      </w:r>
      <w:r w:rsidR="00A00D51">
        <w:t xml:space="preserve"> </w:t>
      </w:r>
      <w:r>
        <w:t>д. 65</w:t>
      </w:r>
      <w:r w:rsidRPr="00E11119">
        <w:t xml:space="preserve">, </w:t>
      </w:r>
      <w:proofErr w:type="spellStart"/>
      <w:r w:rsidRPr="00E11119">
        <w:t>каб</w:t>
      </w:r>
      <w:proofErr w:type="spellEnd"/>
      <w:r w:rsidRPr="00E11119">
        <w:t xml:space="preserve">. </w:t>
      </w:r>
      <w:r>
        <w:t xml:space="preserve">45 </w:t>
      </w:r>
      <w:r w:rsidRPr="00E11119">
        <w:t>(понедельник – пятница с 8.00 до 13.00, с 14.00 до 17.00</w:t>
      </w:r>
      <w:proofErr w:type="gramEnd"/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В целях защиты прав потребителей, а также в</w:t>
      </w:r>
      <w:r w:rsidRPr="005005B9">
        <w:rPr>
          <w:sz w:val="30"/>
          <w:szCs w:val="30"/>
        </w:rPr>
        <w:t xml:space="preserve"> соответствии со статьей 43 Закона Республики Беларусь от 09.01.2002 г. № 90-З </w:t>
      </w:r>
      <w:r w:rsidRPr="005005B9">
        <w:rPr>
          <w:sz w:val="30"/>
          <w:szCs w:val="30"/>
        </w:rPr>
        <w:br/>
        <w:t xml:space="preserve">«О защите прав потребителей» </w:t>
      </w:r>
      <w:r w:rsidRPr="005005B9">
        <w:rPr>
          <w:rStyle w:val="word-wrapper"/>
          <w:sz w:val="30"/>
          <w:szCs w:val="30"/>
        </w:rPr>
        <w:t>местные исполнительные и распорядительные органы: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рассматрива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обращения потребителей в соответствии с законодательством</w:t>
      </w:r>
      <w:r w:rsidRPr="005005B9">
        <w:rPr>
          <w:rStyle w:val="fake-non-breaking-space"/>
          <w:sz w:val="30"/>
          <w:szCs w:val="30"/>
        </w:rPr>
        <w:t> </w:t>
      </w:r>
      <w:r w:rsidRPr="005005B9">
        <w:rPr>
          <w:rStyle w:val="word-wrapper"/>
          <w:sz w:val="30"/>
          <w:szCs w:val="30"/>
        </w:rPr>
        <w:t>об обращениях граждан и юридических лиц;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разъясн</w:t>
      </w:r>
      <w:r w:rsidR="005F63C2">
        <w:rPr>
          <w:rStyle w:val="word-wrapper"/>
          <w:sz w:val="30"/>
          <w:szCs w:val="30"/>
        </w:rPr>
        <w:t>яют</w:t>
      </w:r>
      <w:r w:rsidRPr="005005B9">
        <w:rPr>
          <w:rStyle w:val="word-wrapper"/>
          <w:sz w:val="30"/>
          <w:szCs w:val="30"/>
        </w:rPr>
        <w:t xml:space="preserve"> законодательств</w:t>
      </w:r>
      <w:r w:rsidR="005F63C2">
        <w:rPr>
          <w:rStyle w:val="word-wrapper"/>
          <w:sz w:val="30"/>
          <w:szCs w:val="30"/>
        </w:rPr>
        <w:t>о</w:t>
      </w:r>
      <w:r w:rsidRPr="005005B9">
        <w:rPr>
          <w:rStyle w:val="word-wrapper"/>
          <w:sz w:val="30"/>
          <w:szCs w:val="30"/>
        </w:rPr>
        <w:t xml:space="preserve"> и консультир</w:t>
      </w:r>
      <w:r w:rsidR="005F63C2">
        <w:rPr>
          <w:rStyle w:val="word-wrapper"/>
          <w:sz w:val="30"/>
          <w:szCs w:val="30"/>
        </w:rPr>
        <w:t>уют</w:t>
      </w:r>
      <w:r w:rsidRPr="005005B9">
        <w:rPr>
          <w:rStyle w:val="word-wrapper"/>
          <w:sz w:val="30"/>
          <w:szCs w:val="30"/>
        </w:rPr>
        <w:t xml:space="preserve"> население по вопросам защиты прав потребителей;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при выявлении товаров (работ, услуг) ненадлежащего качества, а также опасных для жизни, здоровья, наследственности, имущества потребителя и окружающей среды незамедлительно извеща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об этом республиканские органы государственного управления (их территориальные органы) в соответствии с их компетенцией;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lastRenderedPageBreak/>
        <w:t>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предписания изготовителям (продавцам, поставщикам, представителям, исполнителям, ремонтным организациям) о прекращении нарушений прав потребителей;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при выявлении случаев реализации потребителям товаров (работ, услуг) без предоставления необходимой и достоверной информации, или с истекшими сроками годности и (или) сроками хранения, сроками службы товаров (результатов работы), или без указания таких сроков, если их установление обязательно, 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предписания изготовителям (продавцам, поставщикам, представителям, исполнителям, ремонтным организациям) о приостановлении производства и (или) реализации потребителям таких товаров (работ, услуг) либо о прекращении реализации потребителям таких товаров (работ, услуг) до устранения допущенных нарушений;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материалы в органы, уполномоченные составлять протоколы об административных правонарушениях и (или) возбуждать уголовные дела по признакам преступлений, связанных с нарушением предусмотренных настоящим Законом прав потребителя, при обнаружении сведений, указывающих на признаки административного правонарушения или преступления, связанных с нарушением прав потребителя;</w:t>
      </w:r>
    </w:p>
    <w:p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5005B9">
        <w:rPr>
          <w:rStyle w:val="word-wrapper"/>
          <w:sz w:val="30"/>
          <w:szCs w:val="30"/>
        </w:rPr>
        <w:t>осуществля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иные функции по защите прав потребителей, предусмотренные законодательством.</w:t>
      </w:r>
    </w:p>
    <w:p w:rsidR="00E65818" w:rsidRPr="00E65818" w:rsidRDefault="00966EFD" w:rsidP="00966EFD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shd w:val="clear" w:color="auto" w:fill="FFFFFF"/>
        </w:rPr>
        <w:t xml:space="preserve">      </w:t>
      </w:r>
      <w:r w:rsidR="005F63C2" w:rsidRPr="005F63C2">
        <w:rPr>
          <w:rFonts w:cs="Times New Roman"/>
          <w:sz w:val="30"/>
          <w:szCs w:val="30"/>
          <w:shd w:val="clear" w:color="auto" w:fill="FFFFFF"/>
        </w:rPr>
        <w:t>В 202</w:t>
      </w:r>
      <w:r w:rsidR="008A6187">
        <w:rPr>
          <w:rFonts w:cs="Times New Roman"/>
          <w:sz w:val="30"/>
          <w:szCs w:val="30"/>
          <w:shd w:val="clear" w:color="auto" w:fill="FFFFFF"/>
        </w:rPr>
        <w:t>3</w:t>
      </w:r>
      <w:r w:rsidR="005F63C2" w:rsidRPr="005F63C2">
        <w:rPr>
          <w:rFonts w:cs="Times New Roman"/>
          <w:sz w:val="30"/>
          <w:szCs w:val="30"/>
          <w:shd w:val="clear" w:color="auto" w:fill="FFFFFF"/>
        </w:rPr>
        <w:t xml:space="preserve"> году в Жабинковский райисполком </w:t>
      </w:r>
      <w:r w:rsidR="007B5560">
        <w:rPr>
          <w:rFonts w:cs="Times New Roman"/>
          <w:sz w:val="30"/>
          <w:szCs w:val="30"/>
          <w:shd w:val="clear" w:color="auto" w:fill="FFFFFF"/>
        </w:rPr>
        <w:t>рассмотрено четыр</w:t>
      </w:r>
      <w:r>
        <w:rPr>
          <w:rFonts w:cs="Times New Roman"/>
          <w:sz w:val="30"/>
          <w:szCs w:val="30"/>
          <w:shd w:val="clear" w:color="auto" w:fill="FFFFFF"/>
        </w:rPr>
        <w:t>е</w:t>
      </w:r>
      <w:r w:rsidR="007B5560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5F63C2" w:rsidRPr="005F63C2">
        <w:rPr>
          <w:rFonts w:cs="Times New Roman"/>
          <w:sz w:val="30"/>
          <w:szCs w:val="30"/>
          <w:shd w:val="clear" w:color="auto" w:fill="FFFFFF"/>
        </w:rPr>
        <w:t>письменных обращени</w:t>
      </w:r>
      <w:r>
        <w:rPr>
          <w:rFonts w:cs="Times New Roman"/>
          <w:sz w:val="30"/>
          <w:szCs w:val="30"/>
          <w:shd w:val="clear" w:color="auto" w:fill="FFFFFF"/>
        </w:rPr>
        <w:t>я</w:t>
      </w:r>
      <w:r w:rsidR="005F63C2" w:rsidRPr="005F63C2">
        <w:rPr>
          <w:rFonts w:cs="Times New Roman"/>
          <w:sz w:val="30"/>
          <w:szCs w:val="30"/>
          <w:shd w:val="clear" w:color="auto" w:fill="FFFFFF"/>
        </w:rPr>
        <w:t xml:space="preserve"> граждан по вопросам защиты прав потребителей. 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 xml:space="preserve">В соответствии с компетенцией все </w:t>
      </w:r>
      <w:r w:rsidR="001F755F" w:rsidRPr="005F63C2">
        <w:rPr>
          <w:rFonts w:eastAsia="Times New Roman" w:cs="Times New Roman"/>
          <w:sz w:val="30"/>
          <w:szCs w:val="30"/>
          <w:lang w:eastAsia="ru-RU"/>
        </w:rPr>
        <w:t xml:space="preserve">устные 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>обращения граждан в сфере защиты прав потребителей рассмотрены</w:t>
      </w:r>
      <w:r w:rsidR="001F755F" w:rsidRPr="005F63C2">
        <w:rPr>
          <w:rFonts w:eastAsia="Times New Roman" w:cs="Times New Roman"/>
          <w:sz w:val="30"/>
          <w:szCs w:val="30"/>
          <w:lang w:eastAsia="ru-RU"/>
        </w:rPr>
        <w:t>.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 xml:space="preserve"> Следует отметить </w:t>
      </w:r>
      <w:r w:rsidR="00E65818" w:rsidRPr="00E65818">
        <w:rPr>
          <w:rFonts w:eastAsia="Times New Roman" w:cs="Times New Roman"/>
          <w:sz w:val="30"/>
          <w:szCs w:val="30"/>
          <w:lang w:eastAsia="ru-RU"/>
        </w:rPr>
        <w:t>более активное стремление граждан защищать свои права потребителя, а также рост правовой культуры населения.</w:t>
      </w:r>
    </w:p>
    <w:p w:rsidR="00F12C76" w:rsidRDefault="00F12C76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p w:rsidR="00966EFD" w:rsidRDefault="00966EFD" w:rsidP="006C0B77">
      <w:pPr>
        <w:spacing w:after="0"/>
        <w:ind w:firstLine="709"/>
        <w:jc w:val="both"/>
      </w:pPr>
    </w:p>
    <w:sectPr w:rsidR="00966EFD" w:rsidSect="003806A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18"/>
    <w:rsid w:val="00091322"/>
    <w:rsid w:val="001F755F"/>
    <w:rsid w:val="002E1A5E"/>
    <w:rsid w:val="003806A0"/>
    <w:rsid w:val="004556AC"/>
    <w:rsid w:val="005005B9"/>
    <w:rsid w:val="005F63C2"/>
    <w:rsid w:val="006C0B77"/>
    <w:rsid w:val="007B5560"/>
    <w:rsid w:val="007B7132"/>
    <w:rsid w:val="007D492F"/>
    <w:rsid w:val="008242FF"/>
    <w:rsid w:val="00870751"/>
    <w:rsid w:val="008A6187"/>
    <w:rsid w:val="00922C48"/>
    <w:rsid w:val="00966EFD"/>
    <w:rsid w:val="00A00D51"/>
    <w:rsid w:val="00A01665"/>
    <w:rsid w:val="00AB7F29"/>
    <w:rsid w:val="00AD36E6"/>
    <w:rsid w:val="00B224E2"/>
    <w:rsid w:val="00B915B7"/>
    <w:rsid w:val="00BE3D59"/>
    <w:rsid w:val="00D61E57"/>
    <w:rsid w:val="00DE1957"/>
    <w:rsid w:val="00E65818"/>
    <w:rsid w:val="00EA59DF"/>
    <w:rsid w:val="00EE4070"/>
    <w:rsid w:val="00F12C76"/>
    <w:rsid w:val="00F25454"/>
    <w:rsid w:val="00F51EAD"/>
    <w:rsid w:val="00F7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5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F755F"/>
  </w:style>
  <w:style w:type="character" w:customStyle="1" w:styleId="fake-non-breaking-space">
    <w:name w:val="fake-non-breaking-space"/>
    <w:basedOn w:val="a0"/>
    <w:rsid w:val="001F755F"/>
  </w:style>
  <w:style w:type="paragraph" w:styleId="a3">
    <w:name w:val="Normal (Web)"/>
    <w:basedOn w:val="a"/>
    <w:uiPriority w:val="99"/>
    <w:semiHidden/>
    <w:unhideWhenUsed/>
    <w:rsid w:val="00F742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2024-03-11T10:55:00Z</cp:lastPrinted>
  <dcterms:created xsi:type="dcterms:W3CDTF">2024-03-11T10:51:00Z</dcterms:created>
  <dcterms:modified xsi:type="dcterms:W3CDTF">2024-03-11T11:15:00Z</dcterms:modified>
</cp:coreProperties>
</file>